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FB" w:rsidRDefault="002518FB" w:rsidP="00D04EDA">
      <w:pPr>
        <w:pStyle w:val="Nadpis1"/>
      </w:pPr>
      <w:r>
        <w:t xml:space="preserve">Instrukce producenta pro použití modulu </w:t>
      </w:r>
      <w:r w:rsidRPr="00FD1055">
        <w:t>normy ČSN v ASPI online</w:t>
      </w:r>
      <w:r>
        <w:t>.</w:t>
      </w:r>
    </w:p>
    <w:p w:rsidR="002518FB" w:rsidRDefault="002518FB" w:rsidP="00D04EDA">
      <w:pPr>
        <w:pStyle w:val="Nadpis2"/>
      </w:pPr>
      <w:r>
        <w:t>Před prvním použitím je potřeba:</w:t>
      </w:r>
    </w:p>
    <w:p w:rsidR="00FD1055" w:rsidRDefault="00FD1055" w:rsidP="00FD1055">
      <w:pPr>
        <w:jc w:val="both"/>
      </w:pPr>
    </w:p>
    <w:p w:rsidR="00FD1055" w:rsidRDefault="00FD1055" w:rsidP="00FD1055">
      <w:pPr>
        <w:pStyle w:val="Odstavecseseznamem"/>
        <w:numPr>
          <w:ilvl w:val="0"/>
          <w:numId w:val="1"/>
        </w:numPr>
        <w:jc w:val="both"/>
      </w:pPr>
      <w:r>
        <w:t xml:space="preserve">nainstalovat si prohlížeč Adobe </w:t>
      </w:r>
      <w:proofErr w:type="spellStart"/>
      <w:r>
        <w:t>Reader</w:t>
      </w:r>
      <w:proofErr w:type="spellEnd"/>
      <w:r>
        <w:t xml:space="preserve"> ve verzi </w:t>
      </w:r>
      <w:proofErr w:type="spellStart"/>
      <w:r w:rsidRPr="00894BB0">
        <w:rPr>
          <w:b/>
        </w:rPr>
        <w:t>Acrobat</w:t>
      </w:r>
      <w:proofErr w:type="spellEnd"/>
      <w:r w:rsidRPr="00894BB0">
        <w:rPr>
          <w:b/>
        </w:rPr>
        <w:t xml:space="preserve"> </w:t>
      </w:r>
      <w:proofErr w:type="spellStart"/>
      <w:r w:rsidRPr="00894BB0">
        <w:rPr>
          <w:b/>
        </w:rPr>
        <w:t>Reader</w:t>
      </w:r>
      <w:proofErr w:type="spellEnd"/>
      <w:r w:rsidRPr="00894BB0">
        <w:rPr>
          <w:b/>
        </w:rPr>
        <w:t xml:space="preserve"> 9 a vyšší</w:t>
      </w:r>
      <w:r>
        <w:t xml:space="preserve">. Je možné také použít plnou verzi Adobe </w:t>
      </w:r>
      <w:proofErr w:type="spellStart"/>
      <w:r>
        <w:t>Acrobat</w:t>
      </w:r>
      <w:proofErr w:type="spellEnd"/>
      <w:r>
        <w:t>. Alternativní PDF prohlížeče nelze použít. Nemají potřebné funkce pro prohlížení chráněných PDF sou</w:t>
      </w:r>
      <w:r w:rsidR="00BF2B21">
        <w:t xml:space="preserve">borů. Počínaje verzí Adobe </w:t>
      </w:r>
      <w:proofErr w:type="spellStart"/>
      <w:r w:rsidR="00BF2B21">
        <w:t>Reader</w:t>
      </w:r>
      <w:proofErr w:type="spellEnd"/>
      <w:r>
        <w:t xml:space="preserve"> X. je většinou potřeba v něm vypnout tzv. chráněný režim (</w:t>
      </w:r>
      <w:hyperlink r:id="rId5" w:history="1">
        <w:r>
          <w:rPr>
            <w:rStyle w:val="Hypertextovodkaz"/>
          </w:rPr>
          <w:t>https://csnonline.agentura-cas.cz/faq.aspx#Q13</w:t>
        </w:r>
      </w:hyperlink>
      <w:r>
        <w:t>).</w:t>
      </w:r>
      <w:bookmarkStart w:id="0" w:name="_GoBack"/>
      <w:bookmarkEnd w:id="0"/>
    </w:p>
    <w:p w:rsidR="00FD1055" w:rsidRDefault="00FD1055" w:rsidP="00FD1055">
      <w:pPr>
        <w:pStyle w:val="Odstavecseseznamem"/>
        <w:numPr>
          <w:ilvl w:val="0"/>
          <w:numId w:val="1"/>
        </w:numPr>
        <w:jc w:val="both"/>
      </w:pPr>
      <w:r w:rsidRPr="00894BB0">
        <w:rPr>
          <w:b/>
        </w:rPr>
        <w:t xml:space="preserve">nainstalovat program </w:t>
      </w:r>
      <w:proofErr w:type="spellStart"/>
      <w:r w:rsidRPr="00894BB0">
        <w:rPr>
          <w:b/>
        </w:rPr>
        <w:t>FileOpen</w:t>
      </w:r>
      <w:proofErr w:type="spellEnd"/>
      <w:r>
        <w:t>. Tento je nezbytný pro otevření chráněných PDF souborů. Je k dispo</w:t>
      </w:r>
      <w:r w:rsidR="009918B0">
        <w:t>z</w:t>
      </w:r>
      <w:r>
        <w:t xml:space="preserve">ici zde </w:t>
      </w:r>
      <w:r>
        <w:rPr>
          <w:lang w:val="de-DE"/>
        </w:rPr>
        <w:t>(</w:t>
      </w:r>
      <w:hyperlink r:id="rId6" w:history="1">
        <w:r>
          <w:rPr>
            <w:rStyle w:val="Hypertextovodkaz"/>
          </w:rPr>
          <w:t>https://csnonline.agentura-cas.cz/download.aspx</w:t>
        </w:r>
      </w:hyperlink>
      <w:r>
        <w:rPr>
          <w:lang w:val="de-DE"/>
        </w:rPr>
        <w:t>)</w:t>
      </w:r>
      <w:r>
        <w:t xml:space="preserve"> v EXE verzi. Důrazně nedoporučujeme použít MSI instalátor, spuštěný přímo z webu firmy </w:t>
      </w:r>
      <w:proofErr w:type="spellStart"/>
      <w:r>
        <w:t>FileOpen</w:t>
      </w:r>
      <w:proofErr w:type="spellEnd"/>
      <w:r>
        <w:t xml:space="preserve">. Operační systém je k instalacím přímo z webu podezřívavý a instalace by nemusela proběhnout korektně. Na stránkách firmy </w:t>
      </w:r>
      <w:proofErr w:type="spellStart"/>
      <w:r>
        <w:t>FileOpen</w:t>
      </w:r>
      <w:proofErr w:type="spellEnd"/>
      <w:r>
        <w:t xml:space="preserve"> jsou ke stažení také verze programu pro operační systémy Linux a Macintosh (</w:t>
      </w:r>
      <w:hyperlink r:id="rId7" w:history="1">
        <w:r>
          <w:rPr>
            <w:rStyle w:val="Hypertextovodkaz"/>
          </w:rPr>
          <w:t>http://plugin.fileopen.com/all.aspx</w:t>
        </w:r>
      </w:hyperlink>
      <w:r>
        <w:rPr>
          <w:lang w:val="en-US"/>
        </w:rPr>
        <w:t>)</w:t>
      </w:r>
      <w:r>
        <w:t xml:space="preserve">. Funkčnost na těchto systémech však nemůžeme garantovat. Na Androidu a </w:t>
      </w:r>
      <w:proofErr w:type="spellStart"/>
      <w:r>
        <w:t>iOS</w:t>
      </w:r>
      <w:proofErr w:type="spellEnd"/>
      <w:r>
        <w:t xml:space="preserve"> nelze ČSN otevírat.</w:t>
      </w:r>
    </w:p>
    <w:p w:rsidR="00FD1055" w:rsidRDefault="00FD1055" w:rsidP="00FD1055">
      <w:pPr>
        <w:pStyle w:val="Odstavecseseznamem"/>
        <w:numPr>
          <w:ilvl w:val="0"/>
          <w:numId w:val="1"/>
        </w:numPr>
        <w:jc w:val="both"/>
      </w:pPr>
      <w:r>
        <w:t xml:space="preserve">pokud používáte prohlížeč </w:t>
      </w:r>
      <w:r w:rsidRPr="00894BB0">
        <w:rPr>
          <w:b/>
        </w:rPr>
        <w:t>Google Chrome</w:t>
      </w:r>
      <w:r>
        <w:t xml:space="preserve">, je potřeba </w:t>
      </w:r>
      <w:r w:rsidRPr="00894BB0">
        <w:rPr>
          <w:b/>
        </w:rPr>
        <w:t>vypnout automatické otevír</w:t>
      </w:r>
      <w:r w:rsidR="00894BB0" w:rsidRPr="00894BB0">
        <w:rPr>
          <w:b/>
        </w:rPr>
        <w:t>á</w:t>
      </w:r>
      <w:r w:rsidRPr="00894BB0">
        <w:rPr>
          <w:b/>
        </w:rPr>
        <w:t>ní PDF</w:t>
      </w:r>
      <w:r>
        <w:t xml:space="preserve"> přímo v prohlížeči. Tento prohlížeč nepodporuje otevírání chráněných souborů PDF. Nastavení provedete následovně:</w:t>
      </w:r>
    </w:p>
    <w:p w:rsidR="00FD1055" w:rsidRDefault="00FD1055" w:rsidP="00FD1055">
      <w:pPr>
        <w:pStyle w:val="Odstavecseseznamem"/>
        <w:numPr>
          <w:ilvl w:val="1"/>
          <w:numId w:val="1"/>
        </w:numPr>
        <w:jc w:val="both"/>
      </w:pPr>
      <w:r>
        <w:t>V počítači spusťte Chrome.</w:t>
      </w:r>
    </w:p>
    <w:p w:rsidR="00FD1055" w:rsidRDefault="00FD1055" w:rsidP="00FD1055">
      <w:pPr>
        <w:pStyle w:val="Odstavecseseznamem"/>
        <w:numPr>
          <w:ilvl w:val="1"/>
          <w:numId w:val="1"/>
        </w:numPr>
        <w:jc w:val="both"/>
      </w:pPr>
      <w:r>
        <w:t xml:space="preserve">Vpravo nahoře klikněte na ikonu možností </w:t>
      </w:r>
      <w:r>
        <w:rPr>
          <w:rFonts w:ascii="Helvetica" w:hAnsi="Helvetica" w:cs="Helvetica"/>
          <w:color w:val="3C4043"/>
          <w:sz w:val="21"/>
          <w:szCs w:val="21"/>
          <w:shd w:val="clear" w:color="auto" w:fill="FFFFFF"/>
        </w:rPr>
        <w:t> </w:t>
      </w:r>
      <w:r>
        <w:rPr>
          <w:noProof/>
          <w:lang w:eastAsia="cs-CZ"/>
        </w:rPr>
        <w:drawing>
          <wp:inline distT="0" distB="0" distL="0" distR="0">
            <wp:extent cx="171450" cy="171450"/>
            <wp:effectExtent l="0" t="0" r="0" b="0"/>
            <wp:docPr id="2" name="Obrázek 2" descr="Mož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Možnosti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C4043"/>
          <w:shd w:val="clear" w:color="auto" w:fill="FFFFFF"/>
        </w:rPr>
        <w:t> </w:t>
      </w:r>
      <w:r>
        <w:rPr>
          <w:noProof/>
          <w:lang w:eastAsia="cs-CZ"/>
        </w:rPr>
        <w:drawing>
          <wp:inline distT="0" distB="0" distL="0" distR="0">
            <wp:extent cx="123825" cy="171450"/>
            <wp:effectExtent l="0" t="0" r="9525" b="0"/>
            <wp:docPr id="1" name="Obrázek 1" descr="a p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a pak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Nastavení.</w:t>
      </w:r>
    </w:p>
    <w:p w:rsidR="00FD1055" w:rsidRDefault="00FD1055" w:rsidP="00FD1055">
      <w:pPr>
        <w:pStyle w:val="Odstavecseseznamem"/>
        <w:numPr>
          <w:ilvl w:val="1"/>
          <w:numId w:val="1"/>
        </w:numPr>
        <w:jc w:val="both"/>
      </w:pPr>
      <w:r>
        <w:t>Dole klikněte na Rozšířené.</w:t>
      </w:r>
    </w:p>
    <w:p w:rsidR="00FD1055" w:rsidRDefault="00FD1055" w:rsidP="00FD1055">
      <w:pPr>
        <w:pStyle w:val="Odstavecseseznamem"/>
        <w:numPr>
          <w:ilvl w:val="1"/>
          <w:numId w:val="1"/>
        </w:numPr>
        <w:jc w:val="both"/>
      </w:pPr>
      <w:r>
        <w:t>V sekci Ochrana soukromí a zabezpečení klikněte na Nastavení webu.</w:t>
      </w:r>
    </w:p>
    <w:p w:rsidR="00FD1055" w:rsidRDefault="00FD1055" w:rsidP="00FD1055">
      <w:pPr>
        <w:pStyle w:val="Odstavecseseznamem"/>
        <w:numPr>
          <w:ilvl w:val="1"/>
          <w:numId w:val="1"/>
        </w:numPr>
        <w:jc w:val="both"/>
      </w:pPr>
      <w:r>
        <w:t>Ve spodní části klikněte na Dokumenty PDF.</w:t>
      </w:r>
    </w:p>
    <w:p w:rsidR="00FD1055" w:rsidRDefault="00FD1055" w:rsidP="00FD1055">
      <w:pPr>
        <w:pStyle w:val="Odstavecseseznamem"/>
        <w:numPr>
          <w:ilvl w:val="1"/>
          <w:numId w:val="1"/>
        </w:numPr>
        <w:jc w:val="both"/>
      </w:pPr>
      <w:r>
        <w:t>Zapněte možnost Namísto automatického otevírání souborů PDF v Chromu je stahovat.</w:t>
      </w:r>
    </w:p>
    <w:p w:rsidR="00FD1055" w:rsidRDefault="00FD1055" w:rsidP="00FD1055">
      <w:pPr>
        <w:pStyle w:val="Odstavecseseznamem"/>
        <w:numPr>
          <w:ilvl w:val="1"/>
          <w:numId w:val="1"/>
        </w:numPr>
        <w:jc w:val="both"/>
      </w:pPr>
      <w:r>
        <w:t>Když nyní kliknete na soubor PDF, Chrome jej automaticky stáhne a uloží do složky „Stažené dokumenty“ ve vašem počítači.</w:t>
      </w:r>
    </w:p>
    <w:p w:rsidR="0083183B" w:rsidRDefault="00A73560" w:rsidP="00A73560">
      <w:pPr>
        <w:pStyle w:val="Odstavecseseznamem"/>
        <w:numPr>
          <w:ilvl w:val="1"/>
          <w:numId w:val="1"/>
        </w:numPr>
        <w:jc w:val="both"/>
      </w:pPr>
      <w:r>
        <w:t>Soubor otevřete přímo ze spodní lišty prohlížeče (stažené soubory). Klikněte pravým tlačítkem myši (kurzor v názvu souboru). Z nabídky menu vyberte „</w:t>
      </w:r>
      <w:r w:rsidRPr="00A73560">
        <w:rPr>
          <w:b/>
        </w:rPr>
        <w:t>Otevřít pomocí systémového prohlížeče</w:t>
      </w:r>
      <w:r>
        <w:t xml:space="preserve">“ </w:t>
      </w:r>
    </w:p>
    <w:sectPr w:rsidR="00831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529FB"/>
    <w:multiLevelType w:val="hybridMultilevel"/>
    <w:tmpl w:val="77940A8A"/>
    <w:lvl w:ilvl="0" w:tplc="A8705258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55"/>
    <w:rsid w:val="002518FB"/>
    <w:rsid w:val="0083183B"/>
    <w:rsid w:val="00894BB0"/>
    <w:rsid w:val="00907050"/>
    <w:rsid w:val="009918B0"/>
    <w:rsid w:val="00A73560"/>
    <w:rsid w:val="00AA0BD6"/>
    <w:rsid w:val="00BF2B21"/>
    <w:rsid w:val="00D04EDA"/>
    <w:rsid w:val="00FD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D9ABE"/>
  <w15:chartTrackingRefBased/>
  <w15:docId w15:val="{0065D08E-8580-485B-85FB-EA877935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1055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D04E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4E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D1055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FD1055"/>
    <w:pPr>
      <w:spacing w:after="160" w:line="252" w:lineRule="auto"/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04E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04E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894B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am04.safelinks.protection.outlook.com/?url=http%3A%2F%2Fplugin.fileopen.com%2Fall.aspx&amp;data=02%7C01%7CZuzana.Loudilova%40wolterskluwer.com%7C69c5986b6e0a4afc452a08d73cefef43%7C8ac76c91e7f141ffa89c3553b2da2c17%7C0%7C0%7C637044873520851012&amp;sdata=EXcrJda2pcFWZZd%2BNpS%2B1GqXPDSeYKK9%2FZ6lpIBEayQ%3D&amp;reserved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4.safelinks.protection.outlook.com/?url=https%3A%2F%2Fcsnonline.agentura-cas.cz%2Fdownload.aspx&amp;data=02%7C01%7CZuzana.Loudilova%40wolterskluwer.com%7C69c5986b6e0a4afc452a08d73cefef43%7C8ac76c91e7f141ffa89c3553b2da2c17%7C0%7C0%7C637044873520841018&amp;sdata=FLtz2fos3qOtKU6vA5nBN9vdxXMz5AXApPODhliybZc%3D&amp;reserved=0" TargetMode="External"/><Relationship Id="rId11" Type="http://schemas.openxmlformats.org/officeDocument/2006/relationships/image" Target="cid:image002.png@01D56EE9.8E823170" TargetMode="External"/><Relationship Id="rId5" Type="http://schemas.openxmlformats.org/officeDocument/2006/relationships/hyperlink" Target="https://nam04.safelinks.protection.outlook.com/?url=https%3A%2F%2Fcsnonline.agentura-cas.cz%2Ffaq.aspx%23Q13&amp;data=02%7C01%7CZuzana.Loudilova%40wolterskluwer.com%7C69c5986b6e0a4afc452a08d73cefef43%7C8ac76c91e7f141ffa89c3553b2da2c17%7C0%7C0%7C637044873520841018&amp;sdata=EwcuJjCV9kyZd%2Bz%2BbCSF3M2clhTLQkFCBhGg4ApiKQU%3D&amp;reserved=0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cid:image001.png@01D56EE9.8E82317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WK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Loudilová</dc:creator>
  <cp:keywords/>
  <dc:description/>
  <cp:lastModifiedBy>Jana Hartmanová</cp:lastModifiedBy>
  <cp:revision>5</cp:revision>
  <dcterms:created xsi:type="dcterms:W3CDTF">2022-01-11T16:20:00Z</dcterms:created>
  <dcterms:modified xsi:type="dcterms:W3CDTF">2022-01-11T16:43:00Z</dcterms:modified>
</cp:coreProperties>
</file>